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6BC202DA" w:rsidR="007C1414" w:rsidRPr="007C1414" w:rsidRDefault="00584326"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w:t>
      </w:r>
      <w:r w:rsidR="00CF310F">
        <w:rPr>
          <w:rFonts w:hAnsi="ＭＳ 明朝" w:cs="Times New Roman"/>
          <w:b/>
          <w:color w:val="auto"/>
          <w:kern w:val="2"/>
          <w:sz w:val="28"/>
          <w:szCs w:val="28"/>
        </w:rPr>
        <w:t>６</w:t>
      </w:r>
      <w:r>
        <w:rPr>
          <w:rFonts w:hAnsi="ＭＳ 明朝" w:cs="Times New Roman"/>
          <w:b/>
          <w:color w:val="auto"/>
          <w:kern w:val="2"/>
          <w:sz w:val="28"/>
          <w:szCs w:val="28"/>
        </w:rPr>
        <w:t>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59244702" w14:textId="77777777" w:rsidR="006C52B6" w:rsidRDefault="00BE2C31" w:rsidP="00051B54">
            <w:pPr>
              <w:spacing w:line="0pt" w:lineRule="atLeast"/>
              <w:rPr>
                <w:rFonts w:hAnsi="ＭＳ 明朝" w:hint="default"/>
                <w:szCs w:val="21"/>
              </w:rPr>
            </w:pPr>
            <w:r>
              <w:rPr>
                <w:rFonts w:hAnsi="ＭＳ 明朝"/>
                <w:szCs w:val="21"/>
              </w:rPr>
              <w:t>〒</w:t>
            </w:r>
          </w:p>
          <w:p w14:paraId="25D1AB52" w14:textId="5539A6FD" w:rsidR="00BE2C31" w:rsidRPr="00F251CA" w:rsidRDefault="00BE2C31"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rsidP="00AC7A59">
      <w:pPr>
        <w:spacing w:line="16.15pt" w:lineRule="exact"/>
        <w:ind w:start="39.15pt"/>
        <w:rPr>
          <w:rFonts w:hAnsi="ＭＳ 明朝" w:hint="default"/>
          <w:b/>
          <w:bCs/>
          <w:color w:val="auto"/>
        </w:rPr>
      </w:pPr>
    </w:p>
    <w:p w14:paraId="101373C4" w14:textId="77777777" w:rsidR="00AC7A59" w:rsidRDefault="00AC7A59" w:rsidP="00AC7A59">
      <w:pPr>
        <w:spacing w:line="16.15pt" w:lineRule="exact"/>
        <w:ind w:start="39.15p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19E2C09" w14:textId="77777777" w:rsidR="002F43D3" w:rsidRDefault="002F43D3" w:rsidP="00AC7A59">
      <w:pPr>
        <w:spacing w:line="16.15pt" w:lineRule="exact"/>
        <w:ind w:start="39.15pt"/>
        <w:rPr>
          <w:rFonts w:hAnsi="ＭＳ 明朝" w:hint="default"/>
          <w:color w:val="auto"/>
        </w:rPr>
      </w:pPr>
    </w:p>
    <w:p w14:paraId="506AC7F3" w14:textId="77777777" w:rsidR="00AC7A59" w:rsidRPr="00E47CC9" w:rsidRDefault="00AC7A59" w:rsidP="00AC7A59">
      <w:pPr>
        <w:spacing w:line="16.15pt" w:lineRule="exact"/>
        <w:ind w:start="39.15p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3664A7" w:rsidRDefault="00E47CC9" w:rsidP="00E47CC9">
      <w:pPr>
        <w:pStyle w:val="af4"/>
        <w:numPr>
          <w:ilvl w:val="1"/>
          <w:numId w:val="1"/>
        </w:numPr>
        <w:spacing w:line="0pt" w:lineRule="atLeast"/>
        <w:ind w:startChars="0"/>
        <w:jc w:val="start"/>
        <w:rPr>
          <w:rFonts w:hAnsi="ＭＳ 明朝"/>
          <w:bCs/>
          <w:color w:val="0070C0"/>
          <w:sz w:val="24"/>
        </w:rPr>
      </w:pPr>
      <w:r w:rsidRPr="003664A7">
        <w:rPr>
          <w:rFonts w:hAnsi="ＭＳ 明朝" w:hint="eastAsia"/>
          <w:color w:val="0070C0"/>
          <w:sz w:val="24"/>
        </w:rPr>
        <w:t>事業の内容について、具体的かつ詳細に記述してください。図表、写真等を用いて分かりや</w:t>
      </w:r>
      <w:r w:rsidRPr="003664A7">
        <w:rPr>
          <w:rFonts w:hAnsi="ＭＳ 明朝" w:hint="eastAsia"/>
          <w:bCs/>
          <w:color w:val="0070C0"/>
          <w:sz w:val="24"/>
        </w:rPr>
        <w:t>すく記載してください。目標を十分達成可能と考える理由についても可能な範囲で記載してください。</w:t>
      </w:r>
    </w:p>
    <w:p w14:paraId="2F3096BD" w14:textId="771C48E7" w:rsidR="00E47CC9"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06F92A01" w14:textId="73535354" w:rsidR="00474D79" w:rsidRPr="00B023EB" w:rsidRDefault="00474D7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474D79">
        <w:rPr>
          <w:rFonts w:hAnsi="ＭＳ 明朝" w:cs="Times New Roman"/>
          <w:bCs/>
          <w:color w:val="0070C0"/>
          <w:kern w:val="2"/>
          <w:szCs w:val="24"/>
        </w:rPr>
        <w:t>事業内容（機器の導入等）により、現在の課題がどのように解決され、人工種苗の増産に繋がるのか、数値を示す等し、分かりやすく記載してください。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lastRenderedPageBreak/>
        <w:t>※ 開始から終了までの取組みスケジュールを記載してください。</w:t>
      </w:r>
    </w:p>
    <w:p w14:paraId="1F58B5BD" w14:textId="77777777" w:rsidR="00584326" w:rsidRDefault="00E47CC9" w:rsidP="00584326">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必要に応じて事業計画を補助的に説明する別紙を添付してください。</w:t>
      </w:r>
    </w:p>
    <w:p w14:paraId="6985D88A" w14:textId="0CF44C73" w:rsidR="00584326" w:rsidRPr="00AC7A59" w:rsidRDefault="00584326" w:rsidP="00AC7A59">
      <w:pPr>
        <w:overflowPunct/>
        <w:spacing w:line="0pt" w:lineRule="atLeast"/>
        <w:ind w:startChars="175" w:start="42.70pt" w:hangingChars="175" w:hanging="21.35pt"/>
        <w:textAlignment w:val="auto"/>
        <w:rPr>
          <w:rFonts w:hAnsi="ＭＳ 明朝" w:cs="Times New Roman" w:hint="default"/>
          <w:color w:val="0070C0"/>
          <w:kern w:val="2"/>
          <w:szCs w:val="24"/>
        </w:rPr>
      </w:pPr>
      <w:r w:rsidRPr="001309AF">
        <w:rPr>
          <w:rFonts w:hAnsi="ＭＳ 明朝"/>
          <w:color w:val="0070C0"/>
        </w:rPr>
        <w:t xml:space="preserve">※ </w:t>
      </w:r>
      <w:r>
        <w:rPr>
          <w:rFonts w:hAnsi="ＭＳ 明朝"/>
          <w:color w:val="0070C0"/>
        </w:rPr>
        <w:t>事業終了は必ず令和</w:t>
      </w:r>
      <w:r w:rsidR="00D740F1">
        <w:rPr>
          <w:rFonts w:hAnsi="ＭＳ 明朝"/>
          <w:color w:val="0070C0"/>
        </w:rPr>
        <w:t>8</w:t>
      </w:r>
      <w:r>
        <w:rPr>
          <w:rFonts w:hAnsi="ＭＳ 明朝"/>
          <w:color w:val="0070C0"/>
        </w:rPr>
        <w:t>年3月より前の時期で記入して下さい</w:t>
      </w:r>
      <w:r w:rsidRPr="001309AF">
        <w:rPr>
          <w:rFonts w:hAnsi="ＭＳ 明朝"/>
          <w:color w:val="0070C0"/>
        </w:rPr>
        <w:t>。</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108671AD" w:rsidR="00E47CC9" w:rsidRPr="002F43D3" w:rsidRDefault="00AA7323"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2F920449"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40B9F0E2"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tcPr>
          <w:p w14:paraId="383E5C74" w14:textId="0D035A66"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tcPr>
          <w:p w14:paraId="03F7FA1D" w14:textId="515BA70E"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bl>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hAnsi="ＭＳ 明朝" w:cs="Times New Roman"/>
                <w:color w:val="0070C0"/>
                <w:kern w:val="2"/>
                <w:szCs w:val="24"/>
              </w:rPr>
              <w:t xml:space="preserve">※ </w:t>
            </w:r>
            <w:r w:rsidRPr="00396E5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ascii="Century" w:hAnsi="Century" w:cs="Times New Roman"/>
                <w:color w:val="0070C0"/>
                <w:kern w:val="2"/>
                <w:szCs w:val="24"/>
              </w:rPr>
              <w:t>※</w:t>
            </w:r>
            <w:r w:rsidRPr="00396E56">
              <w:rPr>
                <w:rFonts w:ascii="Century" w:hAnsi="Century" w:cs="Times New Roman"/>
                <w:color w:val="0070C0"/>
                <w:kern w:val="2"/>
                <w:szCs w:val="24"/>
              </w:rPr>
              <w:t xml:space="preserve"> </w:t>
            </w:r>
            <w:r w:rsidRPr="00396E56">
              <w:rPr>
                <w:rFonts w:ascii="Century" w:hAnsi="Century" w:cs="Times New Roman"/>
                <w:color w:val="0070C0"/>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1C677C" w:rsidRDefault="00E47CC9" w:rsidP="00E47CC9">
      <w:pPr>
        <w:overflowPunct/>
        <w:spacing w:line="0pt" w:lineRule="atLeast"/>
        <w:textAlignment w:val="auto"/>
        <w:rPr>
          <w:rFonts w:hAnsi="ＭＳ 明朝" w:cs="Times New Roman" w:hint="default"/>
          <w:bCs/>
          <w:color w:val="auto"/>
          <w:kern w:val="2"/>
          <w:szCs w:val="24"/>
        </w:rPr>
      </w:pPr>
      <w:r w:rsidRPr="001C677C">
        <w:rPr>
          <w:rFonts w:hAnsi="ＭＳ 明朝" w:cs="Times New Roman"/>
          <w:bCs/>
          <w:color w:val="auto"/>
          <w:kern w:val="2"/>
          <w:szCs w:val="24"/>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07A56355" w:rsidR="005D48E5" w:rsidRPr="006D3CAF" w:rsidRDefault="005D48E5">
      <w:pPr>
        <w:spacing w:line="16.15pt" w:lineRule="exact"/>
        <w:rPr>
          <w:rFonts w:hAnsi="ＭＳ 明朝" w:hint="default"/>
          <w:color w:val="auto"/>
        </w:rPr>
      </w:pPr>
      <w:r w:rsidRPr="006D3CAF">
        <w:rPr>
          <w:rFonts w:hAnsi="ＭＳ 明朝"/>
          <w:color w:val="auto"/>
        </w:rPr>
        <w:t>（１）令和</w:t>
      </w:r>
      <w:r w:rsidR="00CF310F">
        <w:rPr>
          <w:rFonts w:hAnsi="ＭＳ 明朝"/>
          <w:color w:val="auto"/>
        </w:rPr>
        <w:t>９</w:t>
      </w:r>
      <w:r w:rsidRPr="006D3CAF">
        <w:rPr>
          <w:rFonts w:hAnsi="ＭＳ 明朝"/>
          <w:color w:val="auto"/>
        </w:rPr>
        <w:t>年度における人工種苗</w:t>
      </w:r>
      <w:r w:rsidR="00CF310F">
        <w:rPr>
          <w:rFonts w:hAnsi="ＭＳ 明朝"/>
          <w:color w:val="auto"/>
        </w:rPr>
        <w:t>出荷尾数の増</w:t>
      </w:r>
      <w:r w:rsidR="00FC1773">
        <w:rPr>
          <w:rFonts w:hAnsi="ＭＳ 明朝"/>
          <w:color w:val="auto"/>
        </w:rPr>
        <w:t>産割合</w:t>
      </w:r>
      <w:r w:rsidR="003100C0" w:rsidRPr="006D3CAF">
        <w:rPr>
          <w:rFonts w:hAnsi="ＭＳ 明朝"/>
          <w:color w:val="auto"/>
        </w:rPr>
        <w:t>：</w:t>
      </w:r>
      <w:r w:rsidRPr="009832C0">
        <w:rPr>
          <w:rFonts w:hAnsi="ＭＳ 明朝"/>
          <w:color w:val="auto"/>
          <w:u w:val="single"/>
        </w:rPr>
        <w:t xml:space="preserve">　　　</w:t>
      </w:r>
      <w:r w:rsidR="00166435" w:rsidRPr="009832C0">
        <w:rPr>
          <w:rFonts w:hAnsi="ＭＳ 明朝"/>
          <w:color w:val="auto"/>
          <w:u w:val="single"/>
        </w:rPr>
        <w:t xml:space="preserve">　　　</w:t>
      </w:r>
      <w:r w:rsidR="00E47CC9">
        <w:rPr>
          <w:rFonts w:hAnsi="ＭＳ 明朝"/>
          <w:color w:val="auto"/>
        </w:rPr>
        <w:t>％</w:t>
      </w:r>
    </w:p>
    <w:p w14:paraId="08F33760" w14:textId="490B08D1"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w:t>
      </w:r>
      <w:r w:rsidR="00CF310F">
        <w:rPr>
          <w:rFonts w:hAnsi="ＭＳ 明朝"/>
          <w:color w:val="auto"/>
        </w:rPr>
        <w:t>４</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w:t>
      </w:r>
      <w:r w:rsidR="00CF310F">
        <w:rPr>
          <w:rFonts w:hAnsi="ＭＳ 明朝"/>
          <w:color w:val="auto"/>
        </w:rPr>
        <w:t>６</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CF310F">
        <w:rPr>
          <w:rFonts w:hAnsi="ＭＳ 明朝"/>
          <w:color w:val="auto"/>
        </w:rPr>
        <w:t>出荷</w:t>
      </w:r>
      <w:r w:rsidR="003C6612" w:rsidRPr="006D3CAF">
        <w:rPr>
          <w:rFonts w:hAnsi="ＭＳ 明朝"/>
          <w:color w:val="auto"/>
        </w:rPr>
        <w:t>尾数</w:t>
      </w:r>
      <w:r w:rsidRPr="006D3CAF">
        <w:rPr>
          <w:rFonts w:hAnsi="ＭＳ 明朝"/>
          <w:color w:val="auto"/>
        </w:rPr>
        <w:t>：</w:t>
      </w:r>
      <w:r w:rsidRPr="009832C0">
        <w:rPr>
          <w:rFonts w:hAnsi="ＭＳ 明朝"/>
          <w:color w:val="auto"/>
          <w:u w:val="single"/>
        </w:rPr>
        <w:t xml:space="preserve">　　　　　　</w:t>
      </w:r>
      <w:r w:rsidRPr="006D3CAF">
        <w:rPr>
          <w:rFonts w:hAnsi="ＭＳ 明朝"/>
          <w:color w:val="auto"/>
        </w:rPr>
        <w:t>尾</w:t>
      </w:r>
    </w:p>
    <w:p w14:paraId="69F7E9D6" w14:textId="7FE3EF77"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CF310F">
        <w:rPr>
          <w:rFonts w:hAnsi="ＭＳ 明朝"/>
          <w:color w:val="auto"/>
        </w:rPr>
        <w:t>９</w:t>
      </w:r>
      <w:r w:rsidR="00E47CC9">
        <w:rPr>
          <w:rFonts w:hAnsi="ＭＳ 明朝"/>
          <w:color w:val="auto"/>
        </w:rPr>
        <w:t>年度の</w:t>
      </w:r>
      <w:r w:rsidR="000269DA" w:rsidRPr="006D3CAF">
        <w:rPr>
          <w:rFonts w:hAnsi="ＭＳ 明朝"/>
          <w:color w:val="auto"/>
        </w:rPr>
        <w:t>人工種苗</w:t>
      </w:r>
      <w:r w:rsidR="00CF310F">
        <w:rPr>
          <w:rFonts w:hAnsi="ＭＳ 明朝"/>
          <w:color w:val="auto"/>
        </w:rPr>
        <w:t>出荷</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FC1773">
        <w:rPr>
          <w:rFonts w:hAnsi="ＭＳ 明朝"/>
          <w:color w:val="auto"/>
        </w:rPr>
        <w:t>：</w:t>
      </w:r>
      <w:r w:rsidR="00FB0D89" w:rsidRPr="009832C0">
        <w:rPr>
          <w:rFonts w:hAnsi="ＭＳ 明朝"/>
          <w:color w:val="auto"/>
          <w:u w:val="single"/>
        </w:rPr>
        <w:t xml:space="preserve">　　　　　　</w:t>
      </w:r>
      <w:r w:rsidR="00FB0D89" w:rsidRPr="00FC1773">
        <w:rPr>
          <w:rFonts w:hAnsi="ＭＳ 明朝"/>
          <w:color w:val="auto"/>
        </w:rPr>
        <w:t>尾</w:t>
      </w:r>
    </w:p>
    <w:p w14:paraId="3D634F17" w14:textId="66D96155"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w:t>
      </w:r>
      <w:r w:rsidR="00CF310F">
        <w:rPr>
          <w:rFonts w:hAnsi="ＭＳ 明朝"/>
          <w:color w:val="0070C0"/>
          <w:sz w:val="22"/>
          <w:szCs w:val="22"/>
        </w:rPr>
        <w:t>９</w:t>
      </w:r>
      <w:r w:rsidRPr="00687F7F">
        <w:rPr>
          <w:rFonts w:hAnsi="ＭＳ 明朝"/>
          <w:color w:val="0070C0"/>
          <w:sz w:val="22"/>
          <w:szCs w:val="22"/>
        </w:rPr>
        <w:t>年度における</w:t>
      </w:r>
      <w:r>
        <w:rPr>
          <w:rFonts w:hAnsi="ＭＳ 明朝"/>
          <w:color w:val="0070C0"/>
          <w:sz w:val="22"/>
          <w:szCs w:val="22"/>
        </w:rPr>
        <w:t>人工種苗</w:t>
      </w:r>
      <w:r w:rsidR="00CF310F">
        <w:rPr>
          <w:rFonts w:hAnsi="ＭＳ 明朝"/>
          <w:color w:val="0070C0"/>
          <w:sz w:val="22"/>
          <w:szCs w:val="22"/>
        </w:rPr>
        <w:t>出荷</w:t>
      </w:r>
      <w:r w:rsidR="00FC1773">
        <w:rPr>
          <w:rFonts w:hAnsi="ＭＳ 明朝"/>
          <w:color w:val="0070C0"/>
          <w:sz w:val="22"/>
          <w:szCs w:val="22"/>
        </w:rPr>
        <w:t>尾</w:t>
      </w:r>
      <w:r w:rsidR="00CF310F">
        <w:rPr>
          <w:rFonts w:hAnsi="ＭＳ 明朝"/>
          <w:color w:val="0070C0"/>
          <w:sz w:val="22"/>
          <w:szCs w:val="22"/>
        </w:rPr>
        <w:t>数の増</w:t>
      </w:r>
      <w:r w:rsidR="00FC1773">
        <w:rPr>
          <w:rFonts w:hAnsi="ＭＳ 明朝"/>
          <w:color w:val="0070C0"/>
          <w:sz w:val="22"/>
          <w:szCs w:val="22"/>
        </w:rPr>
        <w:t>産割合</w:t>
      </w:r>
      <w:r w:rsidRPr="00687F7F">
        <w:rPr>
          <w:rFonts w:hAnsi="ＭＳ 明朝"/>
          <w:color w:val="0070C0"/>
          <w:sz w:val="22"/>
          <w:szCs w:val="22"/>
        </w:rPr>
        <w:t>＝</w:t>
      </w:r>
      <w:r w:rsidR="009455B6">
        <w:rPr>
          <w:rFonts w:hAnsi="ＭＳ 明朝"/>
          <w:color w:val="0070C0"/>
          <w:sz w:val="22"/>
          <w:szCs w:val="22"/>
        </w:rPr>
        <w:t>｛</w:t>
      </w:r>
      <w:r w:rsidR="00DE0F56">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9455B6">
        <w:rPr>
          <w:rFonts w:hAnsi="ＭＳ 明朝" w:cs="Segoe UI Emoji"/>
          <w:color w:val="0070C0"/>
          <w:sz w:val="22"/>
          <w:szCs w:val="22"/>
        </w:rPr>
        <w:t>｝</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Pr>
          <w:rFonts w:hAnsi="ＭＳ 明朝" w:cs="Segoe UI Emoji"/>
          <w:color w:val="0070C0"/>
          <w:sz w:val="22"/>
          <w:szCs w:val="22"/>
        </w:rPr>
        <w:t>で計算してください。</w:t>
      </w:r>
    </w:p>
    <w:bookmarkEnd w:id="1"/>
    <w:p w14:paraId="2A362DC0" w14:textId="77777777" w:rsidR="00E47CC9" w:rsidRPr="00603ABD" w:rsidRDefault="00E47CC9">
      <w:pPr>
        <w:spacing w:line="16.15pt" w:lineRule="exact"/>
        <w:rPr>
          <w:rFonts w:hAnsi="ＭＳ 明朝" w:hint="default"/>
          <w:color w:val="auto"/>
        </w:rPr>
      </w:pPr>
    </w:p>
    <w:p w14:paraId="66D294F6" w14:textId="3C77DE5C"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A8E4370"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w:t>
      </w:r>
      <w:r w:rsidR="00CF310F">
        <w:rPr>
          <w:rFonts w:hAnsi="ＭＳ 明朝"/>
          <w:color w:val="auto"/>
        </w:rPr>
        <w:t>又は中間魚</w:t>
      </w:r>
      <w:r w:rsidRPr="00603ABD">
        <w:rPr>
          <w:rFonts w:hAnsi="ＭＳ 明朝"/>
          <w:color w:val="auto"/>
        </w:rPr>
        <w:t>の増産により裨益する養殖経営体数</w:t>
      </w:r>
      <w:r>
        <w:rPr>
          <w:rFonts w:hAnsi="ＭＳ 明朝"/>
          <w:color w:val="auto"/>
        </w:rPr>
        <w:t>：</w:t>
      </w:r>
      <w:r w:rsidRPr="009832C0">
        <w:rPr>
          <w:rFonts w:hAnsi="ＭＳ 明朝"/>
          <w:color w:val="auto"/>
          <w:u w:val="single"/>
        </w:rPr>
        <w:t xml:space="preserve">　　</w:t>
      </w:r>
      <w:r>
        <w:rPr>
          <w:rFonts w:hAnsi="ＭＳ 明朝"/>
          <w:color w:val="auto"/>
        </w:rPr>
        <w:t>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34AA8FE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2" w:name="_Hlk72402578"/>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3" w:name="_Hlk72394098"/>
      <w:bookmarkEnd w:id="2"/>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3B00AB" w:rsidRPr="00E47CC9" w14:paraId="24B544D4" w14:textId="77777777" w:rsidTr="00E47CC9">
        <w:trPr>
          <w:trHeight w:val="448"/>
        </w:trPr>
        <w:tc>
          <w:tcPr>
            <w:tcW w:w="82.30pt" w:type="dxa"/>
            <w:vMerge w:val="restart"/>
            <w:vAlign w:val="center"/>
          </w:tcPr>
          <w:p w14:paraId="50F6E11D"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3B00AB" w:rsidRPr="00E47CC9" w:rsidDel="00D73493"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3B00AB" w:rsidRPr="00E47CC9" w:rsidDel="00D73493"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3B00AB" w:rsidRPr="00E47CC9"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3B00AB" w:rsidRPr="00E47CC9" w14:paraId="7B343FE1" w14:textId="77777777" w:rsidTr="00E47CC9">
        <w:trPr>
          <w:trHeight w:val="425"/>
        </w:trPr>
        <w:tc>
          <w:tcPr>
            <w:tcW w:w="82.30pt" w:type="dxa"/>
            <w:vMerge/>
            <w:vAlign w:val="center"/>
          </w:tcPr>
          <w:p w14:paraId="591E376E"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3B00AB" w:rsidRPr="00E47CC9" w:rsidRDefault="003B00AB"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0B4262">
        <w:trPr>
          <w:trHeight w:val="425"/>
        </w:trPr>
        <w:tc>
          <w:tcPr>
            <w:tcW w:w="82.30pt" w:type="dxa"/>
            <w:vAlign w:val="center"/>
          </w:tcPr>
          <w:p w14:paraId="1E83A762" w14:textId="5D60D96B" w:rsidR="00E47CC9" w:rsidRPr="003664A7" w:rsidRDefault="00E47CC9" w:rsidP="00E47CC9">
            <w:pPr>
              <w:pStyle w:val="af4"/>
              <w:numPr>
                <w:ilvl w:val="0"/>
                <w:numId w:val="2"/>
              </w:numPr>
              <w:spacing w:line="0pt" w:lineRule="atLeast"/>
              <w:ind w:startChars="0"/>
              <w:rPr>
                <w:rFonts w:hAnsi="ＭＳ 明朝" w:cs="MS-Mincho"/>
                <w:sz w:val="24"/>
              </w:rPr>
            </w:pPr>
            <w:r w:rsidRPr="003664A7">
              <w:rPr>
                <w:rFonts w:hAnsi="ＭＳ 明朝" w:hint="eastAsia"/>
                <w:sz w:val="24"/>
              </w:rPr>
              <w:t>人件費</w:t>
            </w:r>
            <w:r w:rsidRPr="003664A7">
              <w:rPr>
                <w:rFonts w:hAnsi="ＭＳ 明朝"/>
                <w:sz w:val="24"/>
              </w:rPr>
              <w:t xml:space="preserve"> </w:t>
            </w:r>
          </w:p>
        </w:tc>
        <w:tc>
          <w:tcPr>
            <w:tcW w:w="85.05pt" w:type="dxa"/>
            <w:vAlign w:val="center"/>
          </w:tcPr>
          <w:p w14:paraId="3BB90BD4"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0B4262">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7464CA" w:rsidRPr="00E47CC9" w14:paraId="601C6D3C" w14:textId="77777777" w:rsidTr="000B4262">
        <w:trPr>
          <w:trHeight w:val="425"/>
        </w:trPr>
        <w:tc>
          <w:tcPr>
            <w:tcW w:w="82.30pt" w:type="dxa"/>
            <w:vAlign w:val="center"/>
          </w:tcPr>
          <w:p w14:paraId="1C87D9D2" w14:textId="73DEBC0D" w:rsidR="007464CA" w:rsidRPr="00E47CC9" w:rsidRDefault="007464CA"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w:t>
            </w:r>
            <w:r>
              <w:rPr>
                <w:rFonts w:hAnsi="ＭＳ 明朝" w:cs="Times New Roman"/>
                <w:color w:val="auto"/>
                <w:kern w:val="2"/>
                <w:szCs w:val="24"/>
              </w:rPr>
              <w:t>・備品</w:t>
            </w:r>
            <w:r w:rsidRPr="00E47CC9">
              <w:rPr>
                <w:rFonts w:hAnsi="ＭＳ 明朝" w:cs="Times New Roman"/>
                <w:color w:val="auto"/>
                <w:kern w:val="2"/>
                <w:szCs w:val="24"/>
              </w:rPr>
              <w:t>費</w:t>
            </w:r>
          </w:p>
        </w:tc>
        <w:tc>
          <w:tcPr>
            <w:tcW w:w="85.05pt" w:type="dxa"/>
            <w:vAlign w:val="center"/>
          </w:tcPr>
          <w:p w14:paraId="22BC0078"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269A9015" w:rsidR="007464CA" w:rsidRPr="00E47CC9" w:rsidRDefault="007464CA"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w:t>
            </w:r>
            <w:r w:rsidR="00131B9E">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0B4262">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vAlign w:val="center"/>
          </w:tcPr>
          <w:p w14:paraId="0948688E"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39DFBF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7D253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w:t>
            </w:r>
            <w:r w:rsidRPr="00861FCA">
              <w:rPr>
                <w:rFonts w:hAnsi="ＭＳ 明朝" w:cs="Times New Roman"/>
                <w:color w:val="0070C0"/>
                <w:kern w:val="2"/>
                <w:sz w:val="21"/>
                <w:szCs w:val="21"/>
              </w:rPr>
              <w:t>率1</w:t>
            </w:r>
            <w:r w:rsidRPr="00E47CC9">
              <w:rPr>
                <w:rFonts w:hAnsi="ＭＳ 明朝" w:cs="Times New Roman"/>
                <w:color w:val="0070C0"/>
                <w:kern w:val="2"/>
                <w:sz w:val="21"/>
                <w:szCs w:val="21"/>
              </w:rPr>
              <w:t>/2以内</w:t>
            </w:r>
          </w:p>
          <w:p w14:paraId="439B6266" w14:textId="008F5CD2" w:rsidR="00AA27CB" w:rsidRPr="00861FCA" w:rsidRDefault="00AA27CB" w:rsidP="00E47CC9">
            <w:pPr>
              <w:overflowPunct/>
              <w:spacing w:line="0pt" w:lineRule="atLeast"/>
              <w:textAlignment w:val="auto"/>
              <w:rPr>
                <w:rFonts w:hAnsi="ＭＳ 明朝" w:cs="Times New Roman" w:hint="default"/>
                <w:color w:val="0070C0"/>
                <w:kern w:val="2"/>
                <w:sz w:val="21"/>
                <w:szCs w:val="21"/>
              </w:rPr>
            </w:pPr>
            <w:r w:rsidRPr="00861FCA">
              <w:rPr>
                <w:rFonts w:hAnsi="ＭＳ 明朝"/>
                <w:color w:val="0070C0"/>
                <w:sz w:val="21"/>
                <w:szCs w:val="18"/>
              </w:rPr>
              <w:t>・補助金額</w:t>
            </w:r>
            <w:r w:rsidR="001819FC">
              <w:rPr>
                <w:rFonts w:hAnsi="ＭＳ 明朝"/>
                <w:color w:val="0070C0"/>
                <w:sz w:val="21"/>
                <w:szCs w:val="18"/>
              </w:rPr>
              <w:t>5,000万</w:t>
            </w:r>
            <w:r w:rsidR="00474D79" w:rsidRPr="00861FCA">
              <w:rPr>
                <w:rFonts w:hAnsi="ＭＳ 明朝"/>
                <w:color w:val="0070C0"/>
                <w:sz w:val="21"/>
                <w:szCs w:val="18"/>
              </w:rPr>
              <w:t>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0E2D427A" w:rsidR="002F43D3" w:rsidRPr="002F43D3" w:rsidRDefault="005411C0" w:rsidP="002F43D3">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2F43D3" w:rsidRPr="002F43D3">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2F43D3" w:rsidRPr="002F43D3" w14:paraId="1812F92B" w14:textId="77777777" w:rsidTr="001E04B7">
        <w:trPr>
          <w:trHeight w:val="906"/>
        </w:trPr>
        <w:tc>
          <w:tcPr>
            <w:tcW w:w="42.15pt" w:type="dxa"/>
            <w:tcBorders>
              <w:top w:val="single" w:sz="4" w:space="0" w:color="000000"/>
              <w:start w:val="single" w:sz="4" w:space="0" w:color="000000"/>
              <w:bottom w:val="single" w:sz="4" w:space="0" w:color="000000"/>
              <w:end w:val="single" w:sz="4" w:space="0" w:color="000000"/>
            </w:tcBorders>
          </w:tcPr>
          <w:p w14:paraId="2EE6229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4DCAE9A1"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7C71A458"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2EBAC286"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DC560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2816D5B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0F10F5E5"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18B5F8B5" w14:textId="77777777" w:rsidR="002F43D3" w:rsidRPr="002F43D3" w:rsidRDefault="002F43D3" w:rsidP="002F43D3">
            <w:pPr>
              <w:overflowPunct/>
              <w:textAlignment w:val="auto"/>
              <w:rPr>
                <w:rFonts w:hAnsi="ＭＳ 明朝" w:cs="Times New Roman" w:hint="default"/>
                <w:color w:val="auto"/>
                <w:kern w:val="2"/>
                <w:sz w:val="21"/>
                <w:szCs w:val="21"/>
              </w:rPr>
            </w:pPr>
          </w:p>
        </w:tc>
      </w:tr>
    </w:tbl>
    <w:p w14:paraId="2AEDB00D" w14:textId="59C5FB34"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金により購入希望の</w:t>
      </w:r>
      <w:r w:rsidR="005411C0">
        <w:rPr>
          <w:rFonts w:hAnsi="ＭＳ 明朝" w:cs="Times New Roman"/>
          <w:color w:val="0070C0"/>
          <w:kern w:val="2"/>
          <w:sz w:val="21"/>
          <w:szCs w:val="21"/>
        </w:rPr>
        <w:t>設備・備品</w:t>
      </w:r>
      <w:r w:rsidRPr="002F43D3">
        <w:rPr>
          <w:rFonts w:hAnsi="ＭＳ 明朝" w:cs="Times New Roman"/>
          <w:color w:val="0070C0"/>
          <w:kern w:val="2"/>
          <w:sz w:val="21"/>
          <w:szCs w:val="21"/>
        </w:rPr>
        <w:t>のカタログ等及び見積書(コピー可)を添付してください。</w:t>
      </w:r>
    </w:p>
    <w:p w14:paraId="7B87BCDC" w14:textId="1B42CE7D"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rsidSect="00F56965">
      <w:footerReference w:type="default" r:id="rId7"/>
      <w:footnotePr>
        <w:numRestart w:val="eachPage"/>
      </w:footnotePr>
      <w:endnotePr>
        <w:numFmt w:val="decimal"/>
      </w:endnotePr>
      <w:pgSz w:w="595.30pt" w:h="841.90pt"/>
      <w:pgMar w:top="-21.30pt" w:right="56.70pt" w:bottom="56.70pt" w:left="56.70pt" w:header="56.70pt" w:footer="14.15pt" w:gutter="0pt"/>
      <w:cols w:space="36pt"/>
      <w:docGrid w:type="linesAndChars" w:linePitch="326"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7FE2E7F" w14:textId="77777777" w:rsidR="00B063DF" w:rsidRDefault="00B063DF">
      <w:pPr>
        <w:spacing w:before="16.35pt"/>
        <w:rPr>
          <w:rFonts w:hint="default"/>
        </w:rPr>
      </w:pPr>
      <w:r>
        <w:continuationSeparator/>
      </w:r>
    </w:p>
  </w:endnote>
  <w:endnote w:type="continuationSeparator" w:id="0">
    <w:p w14:paraId="6EA746AB" w14:textId="77777777" w:rsidR="00B063DF" w:rsidRDefault="00B063DF">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MS-Mincho">
    <w:altName w:val="Microsoft YaHei"/>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68AD018" w14:textId="77777777" w:rsidR="00B063DF" w:rsidRDefault="00B063DF">
      <w:pPr>
        <w:spacing w:before="16.35pt"/>
        <w:rPr>
          <w:rFonts w:hint="default"/>
        </w:rPr>
      </w:pPr>
      <w:r>
        <w:continuationSeparator/>
      </w:r>
    </w:p>
  </w:footnote>
  <w:footnote w:type="continuationSeparator" w:id="0">
    <w:p w14:paraId="5BEEC3A7" w14:textId="77777777" w:rsidR="00B063DF" w:rsidRDefault="00B063DF">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bordersDoNotSurroundHeader/>
  <w:bordersDoNotSurroundFooter/>
  <w:proofState w:spelling="clean" w:grammar="dirty"/>
  <w:defaultTabStop w:val="48.80pt"/>
  <w:hyphenationZone w:val="0pt"/>
  <w:drawingGridHorizontalSpacing w:val="6.10pt"/>
  <w:drawingGridVerticalSpacing w:val="8.15pt"/>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0682C"/>
    <w:rsid w:val="000269DA"/>
    <w:rsid w:val="000338A8"/>
    <w:rsid w:val="00051B54"/>
    <w:rsid w:val="00060597"/>
    <w:rsid w:val="0006606F"/>
    <w:rsid w:val="00084311"/>
    <w:rsid w:val="00084478"/>
    <w:rsid w:val="00091246"/>
    <w:rsid w:val="000B3D5C"/>
    <w:rsid w:val="000B4262"/>
    <w:rsid w:val="000C1364"/>
    <w:rsid w:val="000D462A"/>
    <w:rsid w:val="001065C5"/>
    <w:rsid w:val="001106DD"/>
    <w:rsid w:val="00131B9E"/>
    <w:rsid w:val="001354B3"/>
    <w:rsid w:val="0015719F"/>
    <w:rsid w:val="00166435"/>
    <w:rsid w:val="001819FC"/>
    <w:rsid w:val="001824C3"/>
    <w:rsid w:val="00184FAE"/>
    <w:rsid w:val="0019488A"/>
    <w:rsid w:val="00197AA0"/>
    <w:rsid w:val="001A3326"/>
    <w:rsid w:val="001C066E"/>
    <w:rsid w:val="001C677C"/>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664A7"/>
    <w:rsid w:val="00396E56"/>
    <w:rsid w:val="003A0217"/>
    <w:rsid w:val="003B00AB"/>
    <w:rsid w:val="003B0F63"/>
    <w:rsid w:val="003C4BB2"/>
    <w:rsid w:val="003C6612"/>
    <w:rsid w:val="003E00C0"/>
    <w:rsid w:val="003E4EBB"/>
    <w:rsid w:val="0041682C"/>
    <w:rsid w:val="00425E60"/>
    <w:rsid w:val="00430E87"/>
    <w:rsid w:val="00474D79"/>
    <w:rsid w:val="00481E6A"/>
    <w:rsid w:val="00492568"/>
    <w:rsid w:val="004A4DBA"/>
    <w:rsid w:val="004A6108"/>
    <w:rsid w:val="004C2D89"/>
    <w:rsid w:val="004D4E83"/>
    <w:rsid w:val="00510728"/>
    <w:rsid w:val="005327BC"/>
    <w:rsid w:val="00534AAE"/>
    <w:rsid w:val="005411C0"/>
    <w:rsid w:val="00572064"/>
    <w:rsid w:val="00584326"/>
    <w:rsid w:val="00587B4D"/>
    <w:rsid w:val="005A0284"/>
    <w:rsid w:val="005B1A17"/>
    <w:rsid w:val="005D0C48"/>
    <w:rsid w:val="005D48E5"/>
    <w:rsid w:val="005D5549"/>
    <w:rsid w:val="005D6DE9"/>
    <w:rsid w:val="005F139A"/>
    <w:rsid w:val="00603ABD"/>
    <w:rsid w:val="00657831"/>
    <w:rsid w:val="006605A8"/>
    <w:rsid w:val="00660DEC"/>
    <w:rsid w:val="006808A4"/>
    <w:rsid w:val="00694900"/>
    <w:rsid w:val="006C52B6"/>
    <w:rsid w:val="006D3CAF"/>
    <w:rsid w:val="006D483B"/>
    <w:rsid w:val="007455A2"/>
    <w:rsid w:val="007464CA"/>
    <w:rsid w:val="00755111"/>
    <w:rsid w:val="0075778F"/>
    <w:rsid w:val="00781DC5"/>
    <w:rsid w:val="00783E9A"/>
    <w:rsid w:val="00791178"/>
    <w:rsid w:val="00791C06"/>
    <w:rsid w:val="007C1414"/>
    <w:rsid w:val="007D201A"/>
    <w:rsid w:val="007E268F"/>
    <w:rsid w:val="007F324F"/>
    <w:rsid w:val="00811BAF"/>
    <w:rsid w:val="00816D7D"/>
    <w:rsid w:val="00846ED2"/>
    <w:rsid w:val="00861FCA"/>
    <w:rsid w:val="00865010"/>
    <w:rsid w:val="00892356"/>
    <w:rsid w:val="00893C92"/>
    <w:rsid w:val="008B5F65"/>
    <w:rsid w:val="008E5D02"/>
    <w:rsid w:val="009428AF"/>
    <w:rsid w:val="009455B6"/>
    <w:rsid w:val="00967DFA"/>
    <w:rsid w:val="009832C0"/>
    <w:rsid w:val="009C045E"/>
    <w:rsid w:val="009D1BBB"/>
    <w:rsid w:val="009E6057"/>
    <w:rsid w:val="00A14620"/>
    <w:rsid w:val="00A256EF"/>
    <w:rsid w:val="00A43422"/>
    <w:rsid w:val="00A739A1"/>
    <w:rsid w:val="00A83324"/>
    <w:rsid w:val="00AA2254"/>
    <w:rsid w:val="00AA27CB"/>
    <w:rsid w:val="00AA7323"/>
    <w:rsid w:val="00AB596F"/>
    <w:rsid w:val="00AC7A59"/>
    <w:rsid w:val="00AE509E"/>
    <w:rsid w:val="00AF1CC2"/>
    <w:rsid w:val="00AF7B9A"/>
    <w:rsid w:val="00B012A4"/>
    <w:rsid w:val="00B022EC"/>
    <w:rsid w:val="00B023EB"/>
    <w:rsid w:val="00B063DF"/>
    <w:rsid w:val="00B41AFE"/>
    <w:rsid w:val="00B74E87"/>
    <w:rsid w:val="00BD1874"/>
    <w:rsid w:val="00BD1E16"/>
    <w:rsid w:val="00BE2C31"/>
    <w:rsid w:val="00BE789C"/>
    <w:rsid w:val="00BF0D99"/>
    <w:rsid w:val="00C02728"/>
    <w:rsid w:val="00C15BB0"/>
    <w:rsid w:val="00C334C4"/>
    <w:rsid w:val="00C75B6E"/>
    <w:rsid w:val="00C9641A"/>
    <w:rsid w:val="00CA6601"/>
    <w:rsid w:val="00CF310F"/>
    <w:rsid w:val="00CF6CED"/>
    <w:rsid w:val="00D5640F"/>
    <w:rsid w:val="00D57641"/>
    <w:rsid w:val="00D57DE9"/>
    <w:rsid w:val="00D740F1"/>
    <w:rsid w:val="00DA3D99"/>
    <w:rsid w:val="00DE0F56"/>
    <w:rsid w:val="00DF68D7"/>
    <w:rsid w:val="00E0049C"/>
    <w:rsid w:val="00E030BD"/>
    <w:rsid w:val="00E06DDC"/>
    <w:rsid w:val="00E16761"/>
    <w:rsid w:val="00E370BA"/>
    <w:rsid w:val="00E47CC9"/>
    <w:rsid w:val="00E75679"/>
    <w:rsid w:val="00EB7F6B"/>
    <w:rsid w:val="00ED7E8F"/>
    <w:rsid w:val="00F3219E"/>
    <w:rsid w:val="00F34F51"/>
    <w:rsid w:val="00F40577"/>
    <w:rsid w:val="00F56965"/>
    <w:rsid w:val="00F70208"/>
    <w:rsid w:val="00F90BD6"/>
    <w:rsid w:val="00FB0D89"/>
    <w:rsid w:val="00FC1773"/>
    <w:rsid w:val="00FC18CF"/>
    <w:rsid w:val="00FC206D"/>
    <w:rsid w:val="00FE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78</TotalTime>
  <Pages>4</Pages>
  <Words>1329</Words>
  <Characters>370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一般社団法人マリノフォーラム２１－２</cp:lastModifiedBy>
  <cp:revision>33</cp:revision>
  <cp:lastPrinted>2024-04-15T12:23:00Z</cp:lastPrinted>
  <dcterms:created xsi:type="dcterms:W3CDTF">2023-01-16T12:41:00Z</dcterms:created>
  <dcterms:modified xsi:type="dcterms:W3CDTF">2025-03-18T05:19:00Z</dcterms:modified>
</cp:coreProperties>
</file>